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929" w:rsidRDefault="00DB7929" w:rsidP="0004368E"/>
    <w:p w:rsidR="00DB7929" w:rsidRDefault="00DB7929" w:rsidP="0004368E"/>
    <w:p w:rsidR="00DB7929" w:rsidRDefault="00DB7929" w:rsidP="0004368E"/>
    <w:p w:rsidR="00DB7929" w:rsidRDefault="00DB7929" w:rsidP="0004368E"/>
    <w:p w:rsidR="008559F3" w:rsidRDefault="008559F3" w:rsidP="0004368E"/>
    <w:p w:rsidR="008559F3" w:rsidRDefault="008559F3" w:rsidP="0004368E"/>
    <w:p w:rsidR="008559F3" w:rsidRDefault="008559F3" w:rsidP="0004368E"/>
    <w:p w:rsidR="008559F3" w:rsidRDefault="008559F3" w:rsidP="0004368E"/>
    <w:p w:rsidR="008559F3" w:rsidRDefault="008559F3" w:rsidP="0004368E"/>
    <w:p w:rsidR="00DB7929" w:rsidRDefault="00DB7929" w:rsidP="008559F3">
      <w:pPr>
        <w:jc w:val="center"/>
      </w:pPr>
      <w:r w:rsidRPr="00DB7929">
        <w:t>Labor Force Participation Rates and the Minimum Wage</w:t>
      </w:r>
    </w:p>
    <w:p w:rsidR="00DB7929" w:rsidRDefault="00DB7929" w:rsidP="008559F3">
      <w:pPr>
        <w:jc w:val="center"/>
      </w:pPr>
      <w:r>
        <w:t>Student’s Name</w:t>
      </w:r>
    </w:p>
    <w:p w:rsidR="00DB7929" w:rsidRDefault="00DB7929" w:rsidP="008559F3">
      <w:pPr>
        <w:jc w:val="center"/>
      </w:pPr>
      <w:r>
        <w:t>Institution</w:t>
      </w:r>
    </w:p>
    <w:p w:rsidR="00DB7929" w:rsidRDefault="00DB7929" w:rsidP="0004368E"/>
    <w:p w:rsidR="00DB7929" w:rsidRDefault="00DB7929" w:rsidP="0004368E"/>
    <w:p w:rsidR="00DB7929" w:rsidRDefault="00DB7929" w:rsidP="0004368E"/>
    <w:p w:rsidR="00DB7929" w:rsidRDefault="00DB7929" w:rsidP="0004368E"/>
    <w:p w:rsidR="00DB7929" w:rsidRDefault="00DB7929" w:rsidP="0004368E"/>
    <w:p w:rsidR="00DB7929" w:rsidRDefault="00DB7929" w:rsidP="0004368E"/>
    <w:p w:rsidR="00DB7929" w:rsidRDefault="00DB7929" w:rsidP="0004368E"/>
    <w:p w:rsidR="00DB7929" w:rsidRDefault="00DB7929" w:rsidP="0004368E"/>
    <w:p w:rsidR="00DB7929" w:rsidRDefault="00DB7929" w:rsidP="0004368E"/>
    <w:p w:rsidR="00DB7929" w:rsidRDefault="00DB7929" w:rsidP="0004368E">
      <w:bookmarkStart w:id="0" w:name="_GoBack"/>
      <w:bookmarkEnd w:id="0"/>
    </w:p>
    <w:p w:rsidR="00DB7929" w:rsidRDefault="00DB7929" w:rsidP="0004368E"/>
    <w:p w:rsidR="00DB7929" w:rsidRPr="0004368E" w:rsidRDefault="00DB7929" w:rsidP="0004368E">
      <w:pPr>
        <w:jc w:val="center"/>
      </w:pPr>
      <w:r w:rsidRPr="0004368E">
        <w:lastRenderedPageBreak/>
        <w:t>Labor Force Participation Rates and the Minimum Wage</w:t>
      </w:r>
    </w:p>
    <w:p w:rsidR="0047527C" w:rsidRDefault="004F6807" w:rsidP="0004368E">
      <w:pPr>
        <w:ind w:firstLine="720"/>
      </w:pPr>
      <w:r>
        <w:t xml:space="preserve">Labor force participation rate has ever since been fluctuating, with any people demonstrating a higher rate of unwillingness to work. </w:t>
      </w:r>
      <w:r w:rsidR="006E442B">
        <w:t xml:space="preserve">This rate may be attributed to various reasons, even as the government strives to initiate motivation tools to help boost the </w:t>
      </w:r>
      <w:r w:rsidR="00944C0B">
        <w:t>people’s attitude towards work.</w:t>
      </w:r>
      <w:r w:rsidR="00F76A56">
        <w:t xml:space="preserve"> The current trends indicate that the United States experienced a decrease in the </w:t>
      </w:r>
      <w:r w:rsidR="00C81F89">
        <w:t xml:space="preserve">labor force participation rate, which dropped from 63% in February to </w:t>
      </w:r>
      <w:r w:rsidR="00090E96">
        <w:t xml:space="preserve">62.9% in March 2018 </w:t>
      </w:r>
      <w:r w:rsidR="00090E96">
        <w:fldChar w:fldCharType="begin"/>
      </w:r>
      <w:r w:rsidR="00090E96">
        <w:instrText xml:space="preserve"> ADDIN ZOTERO_ITEM CSL_CITATION {"citationID":"gqX1xZBP","properties":{"formattedCitation":"(\\uc0\\u8220{}United States Labor Force Participation Rate | 1950-2018 | Data | Chart,\\uc0\\u8221{} n.d.)","plainCitation":"(“United States Labor Force Participation Rate | 1950-2018 | Data | Chart,” n.d.)","noteIndex":0},"citationItems":[{"id":113,"uris":["http://zotero.org/users/local/GHEanAEf/items/3TRIS2V7"],"uri":["http://zotero.org/users/local/GHEanAEf/items/3TRIS2V7"],"itemData":{"id":113,"type":"webpage","title":"United States Labor Force Participation Rate | 1950-2018 | Data | Chart","abstract":"Labor Force Participation Rate in the United States decreased to 62.90 percent in March from 63 percent in February of 2018. Labor Force Participation Rate in the United States averaged 63 percent from 1950 until 2018, reaching an all time high of 67.30 percent in January of 2000 and a record low of 58.10 percent in December of 1954. The civilian labor force participation rate is the number of employed and unemployed but looking for a job as a percentage of the population aged 16 years and over. This page provides the latest reported value for - United States Labor Force Participation Rate - plus previous releases, historical high and low, short-term forecast and long-term prediction, economic calendar, survey consensus and news.","URL":"https://tradingeconomics.com/united-states/labor-force-participation-rate","accessed":{"date-parts":[["2018",4,8]]}}}],"schema":"https://github.com/citation-style-language/schema/raw/master/csl-citation.json"} </w:instrText>
      </w:r>
      <w:r w:rsidR="00090E96">
        <w:fldChar w:fldCharType="separate"/>
      </w:r>
      <w:r w:rsidR="00090E96" w:rsidRPr="00090E96">
        <w:t xml:space="preserve">(“United States Labor Force Participation Rate | 1950-2018 | Data | Chart,” </w:t>
      </w:r>
      <w:proofErr w:type="spellStart"/>
      <w:r w:rsidR="00090E96" w:rsidRPr="00090E96">
        <w:t>n.d.</w:t>
      </w:r>
      <w:proofErr w:type="spellEnd"/>
      <w:r w:rsidR="00090E96" w:rsidRPr="00090E96">
        <w:t>)</w:t>
      </w:r>
      <w:r w:rsidR="00090E96">
        <w:fldChar w:fldCharType="end"/>
      </w:r>
      <w:r w:rsidR="00963C17">
        <w:t xml:space="preserve">. Previous analyses also indicate that the labor force participation in the United States </w:t>
      </w:r>
      <w:r w:rsidR="00E16529">
        <w:t>has been averaging around 63</w:t>
      </w:r>
      <w:r w:rsidR="005836CF">
        <w:t xml:space="preserve">%. However, there was a maximum peak that was reached in the year 2000, with an average rate of 67% </w:t>
      </w:r>
      <w:r w:rsidR="006D49EA">
        <w:fldChar w:fldCharType="begin"/>
      </w:r>
      <w:r w:rsidR="006D49EA">
        <w:instrText xml:space="preserve"> ADDIN ZOTERO_ITEM CSL_CITATION {"citationID":"EyRglm2b","properties":{"formattedCitation":"(\\uc0\\u8220{}United States Labor Force Participation Rate | 1950-2018 | Data | Chart,\\uc0\\u8221{} n.d.)","plainCitation":"(“United States Labor Force Participation Rate | 1950-2018 | Data | Chart,” n.d.)","noteIndex":0},"citationItems":[{"id":113,"uris":["http://zotero.org/users/local/GHEanAEf/items/3TRIS2V7"],"uri":["http://zotero.org/users/local/GHEanAEf/items/3TRIS2V7"],"itemData":{"id":113,"type":"webpage","title":"United States Labor Force Participation Rate | 1950-2018 | Data | Chart","abstract":"Labor Force Participation Rate in the United States decreased to 62.90 percent in March from 63 percent in February of 2018. Labor Force Participation Rate in the United States averaged 63 percent from 1950 until 2018, reaching an all time high of 67.30 percent in January of 2000 and a record low of 58.10 percent in December of 1954. The civilian labor force participation rate is the number of employed and unemployed but looking for a job as a percentage of the population aged 16 years and over. This page provides the latest reported value for - United States Labor Force Participation Rate - plus previous releases, historical high and low, short-term forecast and long-term prediction, economic calendar, survey consensus and news.","URL":"https://tradingeconomics.com/united-states/labor-force-participation-rate","accessed":{"date-parts":[["2018",4,8]]}}}],"schema":"https://github.com/citation-style-language/schema/raw/master/csl-citation.json"} </w:instrText>
      </w:r>
      <w:r w:rsidR="006D49EA">
        <w:fldChar w:fldCharType="separate"/>
      </w:r>
      <w:r w:rsidR="006D49EA" w:rsidRPr="006D49EA">
        <w:t xml:space="preserve">(“United States Labor Force Participation Rate | 1950-2018 | Data | Chart,” </w:t>
      </w:r>
      <w:proofErr w:type="spellStart"/>
      <w:r w:rsidR="006D49EA" w:rsidRPr="006D49EA">
        <w:t>n.d.</w:t>
      </w:r>
      <w:proofErr w:type="spellEnd"/>
      <w:r w:rsidR="006D49EA" w:rsidRPr="006D49EA">
        <w:t>)</w:t>
      </w:r>
      <w:r w:rsidR="006D49EA">
        <w:fldChar w:fldCharType="end"/>
      </w:r>
      <w:r w:rsidR="006D49EA">
        <w:t>.</w:t>
      </w:r>
    </w:p>
    <w:p w:rsidR="00F0171C" w:rsidRDefault="00F0171C" w:rsidP="0004368E">
      <w:r>
        <w:tab/>
        <w:t xml:space="preserve">It has been evidenced that there are arguably many job opportunities </w:t>
      </w:r>
      <w:r w:rsidR="00933D2C">
        <w:t xml:space="preserve">available in the United States. Many employers are seeking for potential employees, with an approximation of close to six million vacancies available, especially in the fields of </w:t>
      </w:r>
      <w:r w:rsidR="00191C09">
        <w:t>manufacturing and construction</w:t>
      </w:r>
      <w:r w:rsidR="00366BEA">
        <w:t xml:space="preserve"> </w:t>
      </w:r>
      <w:r w:rsidR="00366BEA">
        <w:fldChar w:fldCharType="begin"/>
      </w:r>
      <w:r w:rsidR="00FC5090">
        <w:instrText xml:space="preserve"> ADDIN ZOTERO_ITEM CSL_CITATION {"citationID":"xPPSYH6J","properties":{"formattedCitation":"(Hartman, 2017)","plainCitation":"(Hartman, 2017)","noteIndex":0},"citationItems":[{"id":115,"uris":["http://zotero.org/users/local/GHEanAEf/items/HNKUW9B2"],"uri":["http://zotero.org/users/local/GHEanAEf/items/HNKUW9B2"],"itemData":{"id":115,"type":"webpage","title":"Why are so many potential workers sitting on the sidelines in this economy?","abstract":"Marketplace® is your liaison between economics and life. Noted for timely, relevant and accessible coverage of business news across both audio and digital platforms, Marketplace programs are heard by more than 14 million weekly listeners. This makes the Marketplace portfolio the most widely heard business or economic programming in the country.","URL":"http://www.marketplace.org/2017/09/21/economy/why-are-so-many-potential-workers-sitting-sidelines-economy","author":[{"family":"Hartman","given":"Mitchel"}],"issued":{"date-parts":[["2017",9,21]]},"accessed":{"date-parts":[["2018",4,8]]}}}],"schema":"https://github.com/citation-style-language/schema/raw/master/csl-citation.json"} </w:instrText>
      </w:r>
      <w:r w:rsidR="00366BEA">
        <w:fldChar w:fldCharType="separate"/>
      </w:r>
      <w:r w:rsidR="00FC5090" w:rsidRPr="00FC5090">
        <w:t>(Hartman, 2017)</w:t>
      </w:r>
      <w:r w:rsidR="00366BEA">
        <w:fldChar w:fldCharType="end"/>
      </w:r>
      <w:r w:rsidR="00FC5090">
        <w:t>. On the other hand, it is rep</w:t>
      </w:r>
      <w:r w:rsidR="006C67C9">
        <w:t xml:space="preserve">orted that close to 8.5 million Americans are not yet working but demonstrate the willingness to work. These disparities have been linked to various reasons, such as the unwillingness of the employers to absorb people who have been unemployed for a longer period </w:t>
      </w:r>
      <w:r w:rsidR="002A4EF1">
        <w:t xml:space="preserve">of time </w:t>
      </w:r>
      <w:r w:rsidR="002A4EF1">
        <w:fldChar w:fldCharType="begin"/>
      </w:r>
      <w:r w:rsidR="00E725B7">
        <w:instrText xml:space="preserve"> ADDIN ZOTERO_ITEM CSL_CITATION {"citationID":"5sCn4cwK","properties":{"formattedCitation":"(Hartman, 2017)","plainCitation":"(Hartman, 2017)","noteIndex":0},"citationItems":[{"id":115,"uris":["http://zotero.org/users/local/GHEanAEf/items/HNKUW9B2"],"uri":["http://zotero.org/users/local/GHEanAEf/items/HNKUW9B2"],"itemData":{"id":115,"type":"webpage","title":"Why are so many potential workers sitting on the sidelines in this economy?","abstract":"Marketplace® is your liaison between economics and life. Noted for timely, relevant and accessible coverage of business news across both audio and digital platforms, Marketplace programs are heard by more than 14 million weekly listeners. This makes the Marketplace portfolio the most widely heard business or economic programming in the country.","URL":"http://www.marketplace.org/2017/09/21/economy/why-are-so-many-potential-workers-sitting-sidelines-economy","author":[{"family":"Hartman","given":"Mitchel"}],"issued":{"date-parts":[["2017",9,21]]},"accessed":{"date-parts":[["2018",4,8]]}}}],"schema":"https://github.com/citation-style-language/schema/raw/master/csl-citation.json"} </w:instrText>
      </w:r>
      <w:r w:rsidR="002A4EF1">
        <w:fldChar w:fldCharType="separate"/>
      </w:r>
      <w:r w:rsidR="002A4EF1" w:rsidRPr="00FC5090">
        <w:t>(Hartman, 2017)</w:t>
      </w:r>
      <w:r w:rsidR="002A4EF1">
        <w:fldChar w:fldCharType="end"/>
      </w:r>
      <w:r w:rsidR="002A4EF1">
        <w:t xml:space="preserve">. </w:t>
      </w:r>
      <w:r w:rsidR="00C25187">
        <w:t xml:space="preserve">Secondly, the lower </w:t>
      </w:r>
      <w:r w:rsidR="00961D6C">
        <w:t xml:space="preserve">rate of willingness to work has been attributed to the tendency of most employers offering jobs on part-time basis with </w:t>
      </w:r>
      <w:r w:rsidR="00E025D1">
        <w:t xml:space="preserve">unreliable and inconsistent </w:t>
      </w:r>
      <w:r w:rsidR="00735A13">
        <w:t xml:space="preserve">working hours that often discourage the workers </w:t>
      </w:r>
      <w:r w:rsidR="00735A13">
        <w:fldChar w:fldCharType="begin"/>
      </w:r>
      <w:r w:rsidR="00E725B7">
        <w:instrText xml:space="preserve"> ADDIN ZOTERO_ITEM CSL_CITATION {"citationID":"9eMQcJMT","properties":{"formattedCitation":"(Hartman, 2017)","plainCitation":"(Hartman, 2017)","noteIndex":0},"citationItems":[{"id":115,"uris":["http://zotero.org/users/local/GHEanAEf/items/HNKUW9B2"],"uri":["http://zotero.org/users/local/GHEanAEf/items/HNKUW9B2"],"itemData":{"id":115,"type":"webpage","title":"Why are so many potential workers sitting on the sidelines in this economy?","abstract":"Marketplace® is your liaison between economics and life. Noted for timely, relevant and accessible coverage of business news across both audio and digital platforms, Marketplace programs are heard by more than 14 million weekly listeners. This makes the Marketplace portfolio the most widely heard business or economic programming in the country.","URL":"http://www.marketplace.org/2017/09/21/economy/why-are-so-many-potential-workers-sitting-sidelines-economy","author":[{"family":"Hartman","given":"Mitchel"}],"issued":{"date-parts":[["2017",9,21]]},"accessed":{"date-parts":[["2018",4,8]]}}}],"schema":"https://github.com/citation-style-language/schema/raw/master/csl-citation.json"} </w:instrText>
      </w:r>
      <w:r w:rsidR="00735A13">
        <w:fldChar w:fldCharType="separate"/>
      </w:r>
      <w:r w:rsidR="00735A13" w:rsidRPr="00FC5090">
        <w:t>(Hartman, 2017)</w:t>
      </w:r>
      <w:r w:rsidR="00735A13">
        <w:fldChar w:fldCharType="end"/>
      </w:r>
      <w:r w:rsidR="00735A13">
        <w:t>.</w:t>
      </w:r>
      <w:r w:rsidR="00431D83">
        <w:t xml:space="preserve"> Additionally, over half of the unemployed men with the ages ranging between 25 and 54 years say that they are unemployed </w:t>
      </w:r>
      <w:r w:rsidR="00431D83">
        <w:fldChar w:fldCharType="begin"/>
      </w:r>
      <w:r w:rsidR="00E725B7">
        <w:instrText xml:space="preserve"> ADDIN ZOTERO_ITEM CSL_CITATION {"citationID":"wgoeFaxG","properties":{"formattedCitation":"(Hartman, 2017)","plainCitation":"(Hartman, 2017)","noteIndex":0},"citationItems":[{"id":115,"uris":["http://zotero.org/users/local/GHEanAEf/items/HNKUW9B2"],"uri":["http://zotero.org/users/local/GHEanAEf/items/HNKUW9B2"],"itemData":{"id":115,"type":"webpage","title":"Why are so many potential workers sitting on the sidelines in this economy?","abstract":"Marketplace® is your liaison between economics and life. Noted for timely, relevant and accessible coverage of business news across both audio and digital platforms, Marketplace programs are heard by more than 14 million weekly listeners. This makes the Marketplace portfolio the most widely heard business or economic programming in the country.","URL":"http://www.marketplace.org/2017/09/21/economy/why-are-so-many-potential-workers-sitting-sidelines-economy","author":[{"family":"Hartman","given":"Mitchel"}],"issued":{"date-parts":[["2017",9,21]]},"accessed":{"date-parts":[["2018",4,8]]}}}],"schema":"https://github.com/citation-style-language/schema/raw/master/csl-citation.json"} </w:instrText>
      </w:r>
      <w:r w:rsidR="00431D83">
        <w:fldChar w:fldCharType="separate"/>
      </w:r>
      <w:r w:rsidR="00431D83" w:rsidRPr="00FC5090">
        <w:t>(Hartman, 2017)</w:t>
      </w:r>
      <w:r w:rsidR="00431D83">
        <w:fldChar w:fldCharType="end"/>
      </w:r>
      <w:r w:rsidR="00431D83">
        <w:t>.</w:t>
      </w:r>
      <w:r w:rsidR="00B019C2">
        <w:t xml:space="preserve"> The minimum wage per hour has also been discussed as a factor, with current rate in the United States standing at </w:t>
      </w:r>
      <w:r w:rsidR="00737276">
        <w:t>$</w:t>
      </w:r>
      <w:r w:rsidR="00B019C2">
        <w:t>10</w:t>
      </w:r>
      <w:r w:rsidR="00737276">
        <w:t>.50 per hour.</w:t>
      </w:r>
      <w:r w:rsidR="00DD4CB0">
        <w:t xml:space="preserve"> </w:t>
      </w:r>
      <w:r w:rsidR="00DD4CB0">
        <w:lastRenderedPageBreak/>
        <w:t>However, increasing this amount to about $15.00 an hour in some states such as California tends to increase the motivation for more people to work.</w:t>
      </w:r>
    </w:p>
    <w:p w:rsidR="00130C5E" w:rsidRDefault="00BE2E9C" w:rsidP="0004368E">
      <w:r>
        <w:tab/>
      </w:r>
      <w:r w:rsidR="001E5341">
        <w:t xml:space="preserve">There have been arguments concerning the impact of minimum wage on the labor market. One of the argument is that </w:t>
      </w:r>
      <w:r w:rsidR="00BE156E">
        <w:t xml:space="preserve">the increase in minimum wage would have a positive impact by </w:t>
      </w:r>
      <w:r w:rsidR="00F97439">
        <w:t xml:space="preserve">lowering the firms’ excessive market power </w:t>
      </w:r>
      <w:r w:rsidR="00F97439">
        <w:fldChar w:fldCharType="begin"/>
      </w:r>
      <w:r w:rsidR="00F97439">
        <w:instrText xml:space="preserve"> ADDIN ZOTERO_ITEM CSL_CITATION {"citationID":"xapuFhHn","properties":{"formattedCitation":"(Economist, 2007)","plainCitation":"(Economist, 2007)","noteIndex":0},"citationItems":[{"id":117,"uris":["http://zotero.org/users/local/GHEanAEf/items/NJMAVP2N"],"uri":["http://zotero.org/users/local/GHEanAEf/items/NJMAVP2N"],"itemData":{"id":117,"type":"webpage","title":"The Minimum Wage and the Labor Market","container-title":"clevelandfed","abstract":"New models of employment show that there are some cases in which a minimum wage can have positive effects on employment and social welfare.","URL":"https://www.clevelandfed.org:443/newsroom and events/publications/economic commentary/economic commentary archives/2007 economic commentaries/ec 20070501 the minimum wage and the labor market","language":"English","author":[{"family":"Economist","given":"Economist","suffix":"Senior Research"}],"issued":{"date-parts":[["2007",5,1]]},"accessed":{"date-parts":[["2018",4,8]]}}}],"schema":"https://github.com/citation-style-language/schema/raw/master/csl-citation.json"} </w:instrText>
      </w:r>
      <w:r w:rsidR="00F97439">
        <w:fldChar w:fldCharType="separate"/>
      </w:r>
      <w:r w:rsidR="00F97439" w:rsidRPr="00E725B7">
        <w:t>(Economist, 2007)</w:t>
      </w:r>
      <w:r w:rsidR="00F97439">
        <w:fldChar w:fldCharType="end"/>
      </w:r>
      <w:r w:rsidR="00F97439">
        <w:t xml:space="preserve">. Another argument has been that </w:t>
      </w:r>
      <w:r w:rsidR="007E6811">
        <w:t xml:space="preserve">high minimum wages may reduce employment to the disadvantage of the low-skilled workers </w:t>
      </w:r>
      <w:r w:rsidR="007E6811">
        <w:fldChar w:fldCharType="begin"/>
      </w:r>
      <w:r w:rsidR="00DB7929">
        <w:instrText xml:space="preserve"> ADDIN ZOTERO_ITEM CSL_CITATION {"citationID":"sCEPPZ8S","properties":{"formattedCitation":"(Economist, 2007)","plainCitation":"(Economist, 2007)","noteIndex":0},"citationItems":[{"id":117,"uris":["http://zotero.org/users/local/GHEanAEf/items/NJMAVP2N"],"uri":["http://zotero.org/users/local/GHEanAEf/items/NJMAVP2N"],"itemData":{"id":117,"type":"webpage","title":"The Minimum Wage and the Labor Market","container-title":"clevelandfed","abstract":"New models of employment show that there are some cases in which a minimum wage can have positive effects on employment and social welfare.","URL":"https://www.clevelandfed.org:443/newsroom and events/publications/economic commentary/economic commentary archives/2007 economic commentaries/ec 20070501 the minimum wage and the labor market","language":"English","author":[{"family":"Economist","given":"Economist","suffix":"Senior Research"}],"issued":{"date-parts":[["2007",5,1]]},"accessed":{"date-parts":[["2018",4,8]]}}}],"schema":"https://github.com/citation-style-language/schema/raw/master/csl-citation.json"} </w:instrText>
      </w:r>
      <w:r w:rsidR="007E6811">
        <w:fldChar w:fldCharType="separate"/>
      </w:r>
      <w:r w:rsidR="007E6811" w:rsidRPr="00E725B7">
        <w:t>(Economist, 2007)</w:t>
      </w:r>
      <w:r w:rsidR="007E6811">
        <w:fldChar w:fldCharType="end"/>
      </w:r>
      <w:r w:rsidR="007E6811">
        <w:t xml:space="preserve">. </w:t>
      </w:r>
      <w:r w:rsidR="00E803AC">
        <w:t>However, t</w:t>
      </w:r>
      <w:r w:rsidR="00D23A25">
        <w:t xml:space="preserve">he impact of the minimum wage is felt depending on the nature of the labor market, that is, whether competitive or non-competitive. </w:t>
      </w:r>
      <w:r w:rsidR="00A90BAD">
        <w:t>A competitive labor market comprises of closely competing firms, and in such a case, the firms have no power over the minimum wage</w:t>
      </w:r>
      <w:r w:rsidR="00E725B7">
        <w:t xml:space="preserve"> </w:t>
      </w:r>
      <w:r w:rsidR="00E725B7">
        <w:fldChar w:fldCharType="begin"/>
      </w:r>
      <w:r w:rsidR="00DB7929">
        <w:instrText xml:space="preserve"> ADDIN ZOTERO_ITEM CSL_CITATION {"citationID":"qEltkOZL","properties":{"formattedCitation":"(Economist, 2007)","plainCitation":"(Economist, 2007)","noteIndex":0},"citationItems":[{"id":117,"uris":["http://zotero.org/users/local/GHEanAEf/items/NJMAVP2N"],"uri":["http://zotero.org/users/local/GHEanAEf/items/NJMAVP2N"],"itemData":{"id":117,"type":"webpage","title":"The Minimum Wage and the Labor Market","container-title":"clevelandfed","abstract":"New models of employment show that there are some cases in which a minimum wage can have positive effects on employment and social welfare.","URL":"https://www.clevelandfed.org:443/newsroom and events/publications/economic commentary/economic commentary archives/2007 economic commentaries/ec 20070501 the minimum wage and the labor market","language":"English","author":[{"family":"Economist","given":"Economist","suffix":"Senior Research"}],"issued":{"date-parts":[["2007",5,1]]},"accessed":{"date-parts":[["2018",4,8]]}}}],"schema":"https://github.com/citation-style-language/schema/raw/master/csl-citation.json"} </w:instrText>
      </w:r>
      <w:r w:rsidR="00E725B7">
        <w:fldChar w:fldCharType="separate"/>
      </w:r>
      <w:r w:rsidR="00E725B7" w:rsidRPr="00E725B7">
        <w:t>(Economist, 2007)</w:t>
      </w:r>
      <w:r w:rsidR="00E725B7">
        <w:fldChar w:fldCharType="end"/>
      </w:r>
      <w:r w:rsidR="00E725B7">
        <w:t xml:space="preserve">. </w:t>
      </w:r>
      <w:r w:rsidR="00A5236A">
        <w:t>Therefore, if a company decided to lower its minimum wage, it would lose its workers while</w:t>
      </w:r>
      <w:r w:rsidR="00CB500A">
        <w:t xml:space="preserve"> the</w:t>
      </w:r>
      <w:r w:rsidR="00A5236A">
        <w:t xml:space="preserve"> </w:t>
      </w:r>
      <w:r w:rsidR="000E6B0C">
        <w:t xml:space="preserve">excessive increase in the minimum would attract loses </w:t>
      </w:r>
      <w:r w:rsidR="000E6B0C">
        <w:fldChar w:fldCharType="begin"/>
      </w:r>
      <w:r w:rsidR="00DB7929">
        <w:instrText xml:space="preserve"> ADDIN ZOTERO_ITEM CSL_CITATION {"citationID":"JRUul8Wz","properties":{"formattedCitation":"(Economist, 2007)","plainCitation":"(Economist, 2007)","noteIndex":0},"citationItems":[{"id":117,"uris":["http://zotero.org/users/local/GHEanAEf/items/NJMAVP2N"],"uri":["http://zotero.org/users/local/GHEanAEf/items/NJMAVP2N"],"itemData":{"id":117,"type":"webpage","title":"The Minimum Wage and the Labor Market","container-title":"clevelandfed","abstract":"New models of employment show that there are some cases in which a minimum wage can have positive effects on employment and social welfare.","URL":"https://www.clevelandfed.org:443/newsroom and events/publications/economic commentary/economic commentary archives/2007 economic commentaries/ec 20070501 the minimum wage and the labor market","language":"English","author":[{"family":"Economist","given":"Economist","suffix":"Senior Research"}],"issued":{"date-parts":[["2007",5,1]]},"accessed":{"date-parts":[["2018",4,8]]}}}],"schema":"https://github.com/citation-style-language/schema/raw/master/csl-citation.json"} </w:instrText>
      </w:r>
      <w:r w:rsidR="000E6B0C">
        <w:fldChar w:fldCharType="separate"/>
      </w:r>
      <w:r w:rsidR="000E6B0C" w:rsidRPr="00E725B7">
        <w:t>(Economist, 2007)</w:t>
      </w:r>
      <w:r w:rsidR="000E6B0C">
        <w:fldChar w:fldCharType="end"/>
      </w:r>
      <w:r w:rsidR="000E6B0C">
        <w:t xml:space="preserve">. </w:t>
      </w:r>
      <w:r w:rsidR="00CB500A">
        <w:t xml:space="preserve"> </w:t>
      </w:r>
      <w:r w:rsidR="003724CD">
        <w:t>On the other hand, the impact is different in the non-com</w:t>
      </w:r>
      <w:r w:rsidR="00F24D6B">
        <w:t>petitive labor markets, whereby one firm has dominion over others and thus, it is capable of paying higher wages without incurring losses</w:t>
      </w:r>
      <w:r w:rsidR="007808CF">
        <w:t xml:space="preserve">. In such cases, commonly referred to as </w:t>
      </w:r>
      <w:r w:rsidR="00E1082C">
        <w:t>monopolistic labor markets, the employer may have the audacity to set the minimum wages without treading for competition</w:t>
      </w:r>
      <w:r w:rsidR="005D7931">
        <w:t xml:space="preserve"> </w:t>
      </w:r>
      <w:r w:rsidR="005D7931">
        <w:fldChar w:fldCharType="begin"/>
      </w:r>
      <w:r w:rsidR="00DB7929">
        <w:instrText xml:space="preserve"> ADDIN ZOTERO_ITEM CSL_CITATION {"citationID":"ZYuHZQsf","properties":{"formattedCitation":"(Economist, 2007)","plainCitation":"(Economist, 2007)","noteIndex":0},"citationItems":[{"id":117,"uris":["http://zotero.org/users/local/GHEanAEf/items/NJMAVP2N"],"uri":["http://zotero.org/users/local/GHEanAEf/items/NJMAVP2N"],"itemData":{"id":117,"type":"webpage","title":"The Minimum Wage and the Labor Market","container-title":"clevelandfed","abstract":"New models of employment show that there are some cases in which a minimum wage can have positive effects on employment and social welfare.","URL":"https://www.clevelandfed.org:443/newsroom and events/publications/economic commentary/economic commentary archives/2007 economic commentaries/ec 20070501 the minimum wage and the labor market","language":"English","author":[{"family":"Economist","given":"Economist","suffix":"Senior Research"}],"issued":{"date-parts":[["2007",5,1]]},"accessed":{"date-parts":[["2018",4,8]]}}}],"schema":"https://github.com/citation-style-language/schema/raw/master/csl-citation.json"} </w:instrText>
      </w:r>
      <w:r w:rsidR="005D7931">
        <w:fldChar w:fldCharType="separate"/>
      </w:r>
      <w:r w:rsidR="005D7931" w:rsidRPr="00E725B7">
        <w:t>(Economist, 2007)</w:t>
      </w:r>
      <w:r w:rsidR="005D7931">
        <w:fldChar w:fldCharType="end"/>
      </w:r>
      <w:r w:rsidR="005D7931">
        <w:t>.</w:t>
      </w:r>
      <w:r w:rsidR="00986E62">
        <w:t xml:space="preserve"> However, in both cases</w:t>
      </w:r>
      <w:r w:rsidR="00891A68">
        <w:t>, there are expectations for the minimum wage by the employees</w:t>
      </w:r>
      <w:r w:rsidR="00DA384C">
        <w:t>, and the increase in minimum wage could increase the average labor force</w:t>
      </w:r>
      <w:r w:rsidR="00891A68">
        <w:t xml:space="preserve"> </w:t>
      </w:r>
      <w:r w:rsidR="00891A68">
        <w:fldChar w:fldCharType="begin"/>
      </w:r>
      <w:r w:rsidR="00DB7929">
        <w:instrText xml:space="preserve"> ADDIN ZOTERO_ITEM CSL_CITATION {"citationID":"DTwxllMD","properties":{"formattedCitation":"(Economist, 2007)","plainCitation":"(Economist, 2007)","noteIndex":0},"citationItems":[{"id":117,"uris":["http://zotero.org/users/local/GHEanAEf/items/NJMAVP2N"],"uri":["http://zotero.org/users/local/GHEanAEf/items/NJMAVP2N"],"itemData":{"id":117,"type":"webpage","title":"The Minimum Wage and the Labor Market","container-title":"clevelandfed","abstract":"New models of employment show that there are some cases in which a minimum wage can have positive effects on employment and social welfare.","URL":"https://www.clevelandfed.org:443/newsroom and events/publications/economic commentary/economic commentary archives/2007 economic commentaries/ec 20070501 the minimum wage and the labor market","language":"English","author":[{"family":"Economist","given":"Economist","suffix":"Senior Research"}],"issued":{"date-parts":[["2007",5,1]]},"accessed":{"date-parts":[["2018",4,8]]}}}],"schema":"https://github.com/citation-style-language/schema/raw/master/csl-citation.json"} </w:instrText>
      </w:r>
      <w:r w:rsidR="00891A68">
        <w:fldChar w:fldCharType="separate"/>
      </w:r>
      <w:r w:rsidR="00891A68" w:rsidRPr="00E725B7">
        <w:t>(Economist, 2007)</w:t>
      </w:r>
      <w:r w:rsidR="00891A68">
        <w:fldChar w:fldCharType="end"/>
      </w:r>
      <w:r w:rsidR="00891A68">
        <w:t>.</w:t>
      </w:r>
    </w:p>
    <w:p w:rsidR="00995533" w:rsidRDefault="00B019C2" w:rsidP="0004368E">
      <w:r>
        <w:tab/>
      </w:r>
      <w:r w:rsidR="00DA384C">
        <w:t xml:space="preserve">Finally, the government’s intervention </w:t>
      </w:r>
      <w:r w:rsidR="006C2A42">
        <w:t xml:space="preserve">in the efforts to increase the labor force is key and highly anticipated. For instance, the government </w:t>
      </w:r>
      <w:r w:rsidR="00DC36BB">
        <w:t>can set the minimum wage policies that can encourage people to look for employment, while at the same time minimizing losses to the employers.</w:t>
      </w:r>
    </w:p>
    <w:p w:rsidR="00DB7929" w:rsidRDefault="00DB7929" w:rsidP="0004368E"/>
    <w:p w:rsidR="00DB7929" w:rsidRDefault="00DB7929" w:rsidP="0004368E">
      <w:pPr>
        <w:jc w:val="center"/>
      </w:pPr>
      <w:r>
        <w:lastRenderedPageBreak/>
        <w:t>References</w:t>
      </w:r>
    </w:p>
    <w:p w:rsidR="00DB7929" w:rsidRPr="00DB7929" w:rsidRDefault="00DB7929" w:rsidP="0004368E">
      <w:pPr>
        <w:pStyle w:val="Bibliography"/>
      </w:pPr>
      <w:r>
        <w:fldChar w:fldCharType="begin"/>
      </w:r>
      <w:r>
        <w:instrText xml:space="preserve"> ADDIN ZOTERO_BIBL {"uncited":[],"omitted":[],"custom":[]} CSL_BIBLIOGRAPHY </w:instrText>
      </w:r>
      <w:r>
        <w:fldChar w:fldCharType="separate"/>
      </w:r>
      <w:r w:rsidRPr="00DB7929">
        <w:t>Economist, E., Senior Research. (2007, May 1). The Minimum Wage and the Labor Market. Retrieved April 8, 2018, from https://www.clevelandfed.org:443/newsroom and events/publications/economic commentary/economic commentary archives/2007 economic commentaries/</w:t>
      </w:r>
      <w:proofErr w:type="spellStart"/>
      <w:r w:rsidRPr="00DB7929">
        <w:t>ec</w:t>
      </w:r>
      <w:proofErr w:type="spellEnd"/>
      <w:r w:rsidRPr="00DB7929">
        <w:t xml:space="preserve"> 20070501 the minimum wage and the labor market</w:t>
      </w:r>
    </w:p>
    <w:p w:rsidR="00DB7929" w:rsidRPr="00DB7929" w:rsidRDefault="00DB7929" w:rsidP="0004368E">
      <w:pPr>
        <w:pStyle w:val="Bibliography"/>
      </w:pPr>
      <w:r w:rsidRPr="00DB7929">
        <w:t>Hartman, M. (2017, September 21). Why are so many potential workers sitting on the sidelines in this economy? Retrieved April 8, 2018, from http://www.marketplace.org/2017/09/21/economy/why-are-so-many-potential-workers-sitting-sidelines-economy</w:t>
      </w:r>
    </w:p>
    <w:p w:rsidR="00DB7929" w:rsidRPr="00DB7929" w:rsidRDefault="00DB7929" w:rsidP="0004368E">
      <w:pPr>
        <w:pStyle w:val="Bibliography"/>
      </w:pPr>
      <w:r w:rsidRPr="00DB7929">
        <w:t>United States Labor Force Participation Rate | 1950-2018 | Data | Chart. (</w:t>
      </w:r>
      <w:proofErr w:type="spellStart"/>
      <w:r w:rsidRPr="00DB7929">
        <w:t>n.d.</w:t>
      </w:r>
      <w:proofErr w:type="spellEnd"/>
      <w:r w:rsidRPr="00DB7929">
        <w:t>). Retrieved April 8, 2018, from https://tradingeconomics.com/united-states/labor-force-participation-rate</w:t>
      </w:r>
    </w:p>
    <w:p w:rsidR="00DB7929" w:rsidRDefault="00DB7929" w:rsidP="0004368E">
      <w:r>
        <w:fldChar w:fldCharType="end"/>
      </w:r>
    </w:p>
    <w:sectPr w:rsidR="00DB7929" w:rsidSect="00936CE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C0D" w:rsidRDefault="005D6C0D" w:rsidP="00936CE5">
      <w:pPr>
        <w:spacing w:line="240" w:lineRule="auto"/>
      </w:pPr>
      <w:r>
        <w:separator/>
      </w:r>
    </w:p>
  </w:endnote>
  <w:endnote w:type="continuationSeparator" w:id="0">
    <w:p w:rsidR="005D6C0D" w:rsidRDefault="005D6C0D" w:rsidP="00936C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C0D" w:rsidRDefault="005D6C0D" w:rsidP="00936CE5">
      <w:pPr>
        <w:spacing w:line="240" w:lineRule="auto"/>
      </w:pPr>
      <w:r>
        <w:separator/>
      </w:r>
    </w:p>
  </w:footnote>
  <w:footnote w:type="continuationSeparator" w:id="0">
    <w:p w:rsidR="005D6C0D" w:rsidRDefault="005D6C0D" w:rsidP="00936C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8333896"/>
      <w:docPartObj>
        <w:docPartGallery w:val="Page Numbers (Top of Page)"/>
        <w:docPartUnique/>
      </w:docPartObj>
    </w:sdtPr>
    <w:sdtEndPr>
      <w:rPr>
        <w:noProof/>
      </w:rPr>
    </w:sdtEndPr>
    <w:sdtContent>
      <w:p w:rsidR="00936CE5" w:rsidRDefault="00936CE5" w:rsidP="00936CE5">
        <w:pPr>
          <w:pStyle w:val="Header"/>
        </w:pPr>
        <w:r w:rsidRPr="00DB7929">
          <w:t>LABOR FORCE PARTICIPATION RATES AND THE MINIMUM WAGE</w:t>
        </w:r>
        <w:r>
          <w:t xml:space="preserve"> </w:t>
        </w:r>
        <w:r>
          <w:tab/>
        </w:r>
        <w:r>
          <w:fldChar w:fldCharType="begin"/>
        </w:r>
        <w:r>
          <w:instrText xml:space="preserve"> PAGE   \* MERGEFORMAT </w:instrText>
        </w:r>
        <w:r>
          <w:fldChar w:fldCharType="separate"/>
        </w:r>
        <w:r w:rsidR="008559F3">
          <w:rPr>
            <w:noProof/>
          </w:rPr>
          <w:t>4</w:t>
        </w:r>
        <w:r>
          <w:rPr>
            <w:noProof/>
          </w:rPr>
          <w:fldChar w:fldCharType="end"/>
        </w:r>
      </w:p>
    </w:sdtContent>
  </w:sdt>
  <w:p w:rsidR="00936CE5" w:rsidRDefault="00936C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CE5" w:rsidRDefault="00936CE5">
    <w:pPr>
      <w:pStyle w:val="Header"/>
    </w:pPr>
    <w:r>
      <w:t xml:space="preserve">Running head: </w:t>
    </w:r>
    <w:r w:rsidRPr="00DB7929">
      <w:t>LABOR FORCE PARTICIPATION RATES AND THE MINIMUM WAGE</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27C"/>
    <w:rsid w:val="000053A3"/>
    <w:rsid w:val="0004368E"/>
    <w:rsid w:val="00090E96"/>
    <w:rsid w:val="000E6B0C"/>
    <w:rsid w:val="00130C5E"/>
    <w:rsid w:val="00191C09"/>
    <w:rsid w:val="001E5341"/>
    <w:rsid w:val="002A4EF1"/>
    <w:rsid w:val="00312C60"/>
    <w:rsid w:val="00366BEA"/>
    <w:rsid w:val="003724CD"/>
    <w:rsid w:val="004063E9"/>
    <w:rsid w:val="00431D83"/>
    <w:rsid w:val="0047527C"/>
    <w:rsid w:val="004F6807"/>
    <w:rsid w:val="005836CF"/>
    <w:rsid w:val="0059646F"/>
    <w:rsid w:val="005D6C0D"/>
    <w:rsid w:val="005D7931"/>
    <w:rsid w:val="006C2A42"/>
    <w:rsid w:val="006C67C9"/>
    <w:rsid w:val="006D49EA"/>
    <w:rsid w:val="006E442B"/>
    <w:rsid w:val="00735A13"/>
    <w:rsid w:val="00737276"/>
    <w:rsid w:val="007808CF"/>
    <w:rsid w:val="007E6811"/>
    <w:rsid w:val="008559F3"/>
    <w:rsid w:val="00891A68"/>
    <w:rsid w:val="008B25D4"/>
    <w:rsid w:val="00933D2C"/>
    <w:rsid w:val="00936CE5"/>
    <w:rsid w:val="00944C0B"/>
    <w:rsid w:val="00961D6C"/>
    <w:rsid w:val="00963C17"/>
    <w:rsid w:val="00986E62"/>
    <w:rsid w:val="00995533"/>
    <w:rsid w:val="00A5236A"/>
    <w:rsid w:val="00A90BAD"/>
    <w:rsid w:val="00B019C2"/>
    <w:rsid w:val="00BE156E"/>
    <w:rsid w:val="00BE2E9C"/>
    <w:rsid w:val="00C25187"/>
    <w:rsid w:val="00C81F89"/>
    <w:rsid w:val="00CB500A"/>
    <w:rsid w:val="00D116DA"/>
    <w:rsid w:val="00D23A25"/>
    <w:rsid w:val="00DA384C"/>
    <w:rsid w:val="00DB7929"/>
    <w:rsid w:val="00DC36BB"/>
    <w:rsid w:val="00DD4CB0"/>
    <w:rsid w:val="00E025D1"/>
    <w:rsid w:val="00E1082C"/>
    <w:rsid w:val="00E16529"/>
    <w:rsid w:val="00E725B7"/>
    <w:rsid w:val="00E803AC"/>
    <w:rsid w:val="00EC04EA"/>
    <w:rsid w:val="00F0171C"/>
    <w:rsid w:val="00F24D6B"/>
    <w:rsid w:val="00F76A56"/>
    <w:rsid w:val="00F97439"/>
    <w:rsid w:val="00FC5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9E4B5F-1DDC-4C2A-9080-B7EA8C96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B7929"/>
    <w:pPr>
      <w:ind w:left="720" w:hanging="720"/>
    </w:pPr>
  </w:style>
  <w:style w:type="paragraph" w:styleId="Header">
    <w:name w:val="header"/>
    <w:basedOn w:val="Normal"/>
    <w:link w:val="HeaderChar"/>
    <w:uiPriority w:val="99"/>
    <w:unhideWhenUsed/>
    <w:rsid w:val="00936CE5"/>
    <w:pPr>
      <w:tabs>
        <w:tab w:val="center" w:pos="4680"/>
        <w:tab w:val="right" w:pos="9360"/>
      </w:tabs>
      <w:spacing w:line="240" w:lineRule="auto"/>
    </w:pPr>
  </w:style>
  <w:style w:type="character" w:customStyle="1" w:styleId="HeaderChar">
    <w:name w:val="Header Char"/>
    <w:basedOn w:val="DefaultParagraphFont"/>
    <w:link w:val="Header"/>
    <w:uiPriority w:val="99"/>
    <w:rsid w:val="00936CE5"/>
  </w:style>
  <w:style w:type="paragraph" w:styleId="Footer">
    <w:name w:val="footer"/>
    <w:basedOn w:val="Normal"/>
    <w:link w:val="FooterChar"/>
    <w:uiPriority w:val="99"/>
    <w:unhideWhenUsed/>
    <w:rsid w:val="00936CE5"/>
    <w:pPr>
      <w:tabs>
        <w:tab w:val="center" w:pos="4680"/>
        <w:tab w:val="right" w:pos="9360"/>
      </w:tabs>
      <w:spacing w:line="240" w:lineRule="auto"/>
    </w:pPr>
  </w:style>
  <w:style w:type="character" w:customStyle="1" w:styleId="FooterChar">
    <w:name w:val="Footer Char"/>
    <w:basedOn w:val="DefaultParagraphFont"/>
    <w:link w:val="Footer"/>
    <w:uiPriority w:val="99"/>
    <w:rsid w:val="00936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2816</Words>
  <Characters>16054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Malaba</dc:creator>
  <cp:keywords/>
  <dc:description/>
  <cp:lastModifiedBy>Windows User</cp:lastModifiedBy>
  <cp:revision>3</cp:revision>
  <dcterms:created xsi:type="dcterms:W3CDTF">2018-04-08T16:00:00Z</dcterms:created>
  <dcterms:modified xsi:type="dcterms:W3CDTF">2018-04-08T16:02:00Z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zotero-version="5.0.43"&gt;&lt;session id="d941rjm3"/&gt;&lt;style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